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B149C8">
      <w:pPr>
        <w:pStyle w:val="8"/>
        <w:pBdr>
          <w:bottom w:val="none" w:color="auto" w:sz="0" w:space="0"/>
        </w:pBdr>
        <w:spacing w:before="156" w:beforeLines="50"/>
        <w:rPr>
          <w:rFonts w:ascii="华文中宋" w:hAnsi="华文中宋" w:eastAsia="华文中宋"/>
          <w:b/>
          <w:sz w:val="36"/>
          <w:szCs w:val="36"/>
          <w:u w:val="single"/>
        </w:rPr>
      </w:pPr>
      <w:r>
        <w:rPr>
          <w:rFonts w:hint="eastAsia" w:ascii="华文中宋" w:hAnsi="华文中宋" w:eastAsia="华文中宋"/>
          <w:b/>
          <w:sz w:val="36"/>
          <w:szCs w:val="36"/>
          <w:u w:val="single"/>
        </w:rPr>
        <w:t>关于转换认证机构声明及申请表</w:t>
      </w:r>
    </w:p>
    <w:p w14:paraId="548262D3">
      <w:pPr>
        <w:rPr>
          <w:rFonts w:hAnsi="宋体"/>
          <w:spacing w:val="5"/>
          <w:sz w:val="24"/>
        </w:rPr>
      </w:pPr>
      <w:r>
        <w:rPr>
          <w:rFonts w:hint="eastAsia"/>
        </w:rPr>
        <w:t xml:space="preserve">                    【请</w:t>
      </w:r>
      <w:r>
        <w:rPr>
          <w:rFonts w:hint="eastAsia" w:ascii="楷体" w:hAnsi="楷体" w:eastAsia="楷体" w:cs="宋体"/>
          <w:kern w:val="0"/>
          <w:sz w:val="24"/>
          <w:szCs w:val="24"/>
        </w:rPr>
        <w:t>在</w:t>
      </w:r>
      <w:r>
        <w:rPr>
          <w:rFonts w:hint="eastAsia" w:ascii="楷体" w:hAnsi="楷体" w:eastAsia="楷体"/>
          <w:sz w:val="24"/>
          <w:szCs w:val="24"/>
        </w:rPr>
        <w:t>方框内打</w:t>
      </w:r>
      <w:r>
        <w:rPr>
          <w:rFonts w:ascii="宋体" w:hAnsi="宋体"/>
          <w:b/>
          <w:color w:val="000000"/>
          <w:sz w:val="18"/>
          <w:szCs w:val="18"/>
        </w:rPr>
        <w:fldChar w:fldCharType="begin">
          <w:ffData>
            <w:enabled/>
            <w:calcOnExit w:val="0"/>
            <w:checkBox>
              <w:size w:val="18"/>
              <w:default w:val="1"/>
              <w:checked/>
            </w:checkBox>
          </w:ffData>
        </w:fldChar>
      </w:r>
      <w:r>
        <w:rPr>
          <w:rFonts w:ascii="宋体" w:hAnsi="宋体"/>
          <w:b/>
          <w:color w:val="000000"/>
          <w:sz w:val="18"/>
          <w:szCs w:val="18"/>
        </w:rPr>
        <w:instrText xml:space="preserve"> FORMCHECKBOX </w:instrText>
      </w:r>
      <w:r>
        <w:rPr>
          <w:rFonts w:ascii="宋体" w:hAnsi="宋体"/>
          <w:b/>
          <w:color w:val="000000"/>
          <w:sz w:val="18"/>
          <w:szCs w:val="18"/>
        </w:rPr>
        <w:fldChar w:fldCharType="separate"/>
      </w:r>
      <w:r>
        <w:rPr>
          <w:rFonts w:ascii="宋体" w:hAnsi="宋体"/>
          <w:b/>
          <w:color w:val="000000"/>
          <w:sz w:val="18"/>
          <w:szCs w:val="18"/>
        </w:rPr>
        <w:fldChar w:fldCharType="end"/>
      </w:r>
      <w:r>
        <w:rPr>
          <w:rFonts w:hint="eastAsia" w:ascii="宋体" w:hAnsi="宋体"/>
          <w:b/>
          <w:color w:val="000000"/>
          <w:sz w:val="18"/>
          <w:szCs w:val="18"/>
        </w:rPr>
        <w:t>（即双击</w:t>
      </w:r>
      <w:r>
        <w:rPr>
          <w:rFonts w:ascii="宋体" w:hAnsi="宋体"/>
          <w:b/>
          <w:color w:val="000000"/>
          <w:sz w:val="18"/>
          <w:szCs w:val="18"/>
        </w:rPr>
        <w:fldChar w:fldCharType="begin">
          <w:ffData>
            <w:name w:val="选中1"/>
            <w:enabled/>
            <w:calcOnExit w:val="0"/>
            <w:checkBox>
              <w:size w:val="18"/>
              <w:default w:val="0"/>
              <w:checked w:val="0"/>
            </w:checkBox>
          </w:ffData>
        </w:fldChar>
      </w:r>
      <w:r>
        <w:rPr>
          <w:rFonts w:hint="eastAsia" w:ascii="宋体" w:hAnsi="宋体"/>
          <w:b/>
          <w:color w:val="000000"/>
          <w:sz w:val="18"/>
          <w:szCs w:val="18"/>
        </w:rPr>
        <w:instrText xml:space="preserve">FORMCHECKBOX</w:instrText>
      </w:r>
      <w:r>
        <w:rPr>
          <w:rFonts w:ascii="宋体" w:hAnsi="宋体"/>
          <w:b/>
          <w:color w:val="000000"/>
          <w:sz w:val="18"/>
          <w:szCs w:val="18"/>
        </w:rPr>
        <w:fldChar w:fldCharType="separate"/>
      </w:r>
      <w:r>
        <w:rPr>
          <w:rFonts w:ascii="宋体" w:hAnsi="宋体"/>
          <w:b/>
          <w:color w:val="000000"/>
          <w:sz w:val="18"/>
          <w:szCs w:val="18"/>
        </w:rPr>
        <w:fldChar w:fldCharType="end"/>
      </w:r>
      <w:r>
        <w:rPr>
          <w:rFonts w:hint="eastAsia" w:ascii="宋体" w:hAnsi="宋体"/>
          <w:b/>
          <w:color w:val="000000"/>
          <w:sz w:val="18"/>
          <w:szCs w:val="18"/>
        </w:rPr>
        <w:t>后点选中再确定）</w:t>
      </w:r>
      <w:r>
        <w:rPr>
          <w:rFonts w:hint="eastAsia" w:ascii="楷体" w:hAnsi="楷体" w:eastAsia="楷体"/>
          <w:sz w:val="24"/>
          <w:szCs w:val="24"/>
        </w:rPr>
        <w:t>或空白处填字】</w:t>
      </w:r>
    </w:p>
    <w:tbl>
      <w:tblPr>
        <w:tblStyle w:val="11"/>
        <w:tblW w:w="10490" w:type="dxa"/>
        <w:tblInd w:w="-176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4"/>
        <w:gridCol w:w="2801"/>
        <w:gridCol w:w="5845"/>
      </w:tblGrid>
      <w:tr w14:paraId="3CA26B34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844" w:type="dxa"/>
            <w:vAlign w:val="center"/>
          </w:tcPr>
          <w:p w14:paraId="6B7C6529">
            <w:pPr>
              <w:spacing w:before="96" w:after="96"/>
              <w:jc w:val="center"/>
              <w:rPr>
                <w:rFonts w:asciiTheme="minorEastAsia" w:hAnsiTheme="minorEastAsia" w:eastAsiaTheme="minorEastAsia" w:cstheme="minorEastAsia"/>
                <w:spacing w:val="5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  <w:sz w:val="24"/>
                <w:szCs w:val="24"/>
              </w:rPr>
              <w:t>组织名称</w:t>
            </w:r>
          </w:p>
        </w:tc>
        <w:tc>
          <w:tcPr>
            <w:tcW w:w="8646" w:type="dxa"/>
            <w:gridSpan w:val="2"/>
            <w:vAlign w:val="center"/>
          </w:tcPr>
          <w:p w14:paraId="25A522E7">
            <w:pPr>
              <w:spacing w:before="96" w:after="96"/>
              <w:rPr>
                <w:rFonts w:asciiTheme="minorEastAsia" w:hAnsiTheme="minorEastAsia" w:eastAsiaTheme="minorEastAsia" w:cstheme="minorEastAsia"/>
                <w:b/>
                <w:spacing w:val="5"/>
                <w:sz w:val="24"/>
                <w:szCs w:val="24"/>
              </w:rPr>
            </w:pPr>
          </w:p>
        </w:tc>
      </w:tr>
      <w:tr w14:paraId="7EF7A5A7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844" w:type="dxa"/>
          </w:tcPr>
          <w:p w14:paraId="7416B806">
            <w:pPr>
              <w:spacing w:before="96" w:after="96"/>
              <w:jc w:val="center"/>
              <w:rPr>
                <w:rFonts w:asciiTheme="minorEastAsia" w:hAnsiTheme="minorEastAsia" w:eastAsiaTheme="minorEastAsia" w:cstheme="minorEastAsia"/>
                <w:spacing w:val="5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  <w:sz w:val="24"/>
                <w:szCs w:val="24"/>
              </w:rPr>
              <w:t>拟转出机构</w:t>
            </w:r>
          </w:p>
        </w:tc>
        <w:tc>
          <w:tcPr>
            <w:tcW w:w="8646" w:type="dxa"/>
            <w:gridSpan w:val="2"/>
            <w:vAlign w:val="center"/>
          </w:tcPr>
          <w:p w14:paraId="40D390FE">
            <w:pPr>
              <w:pStyle w:val="2"/>
              <w:keepNext w:val="0"/>
              <w:keepLines w:val="0"/>
              <w:widowControl/>
              <w:shd w:val="clear" w:color="auto" w:fill="FFFFFF"/>
              <w:wordWrap w:val="0"/>
              <w:spacing w:before="0" w:after="0"/>
              <w:rPr>
                <w:rFonts w:hint="default" w:eastAsia="宋体" w:asciiTheme="minorEastAsia" w:hAnsiTheme="minorEastAsia" w:cstheme="minorEastAsia"/>
                <w:b w:val="0"/>
                <w:bCs w:val="0"/>
                <w:spacing w:val="5"/>
                <w:sz w:val="24"/>
                <w:szCs w:val="24"/>
                <w:lang w:val="en-US" w:eastAsia="zh-CN"/>
              </w:rPr>
            </w:pPr>
          </w:p>
        </w:tc>
      </w:tr>
      <w:tr w14:paraId="07ACABE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844" w:type="dxa"/>
          </w:tcPr>
          <w:p w14:paraId="1AD60E2D">
            <w:pPr>
              <w:spacing w:before="96" w:after="96"/>
              <w:jc w:val="center"/>
              <w:rPr>
                <w:rFonts w:asciiTheme="minorEastAsia" w:hAnsiTheme="minorEastAsia" w:eastAsiaTheme="minorEastAsia" w:cstheme="minorEastAsia"/>
                <w:spacing w:val="5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  <w:sz w:val="24"/>
                <w:szCs w:val="24"/>
              </w:rPr>
              <w:t>拟转入机构</w:t>
            </w:r>
          </w:p>
        </w:tc>
        <w:tc>
          <w:tcPr>
            <w:tcW w:w="8646" w:type="dxa"/>
            <w:gridSpan w:val="2"/>
          </w:tcPr>
          <w:p w14:paraId="4879D923">
            <w:pPr>
              <w:spacing w:before="96" w:after="96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山西领拓认证有限公司</w:t>
            </w:r>
          </w:p>
        </w:tc>
      </w:tr>
      <w:tr w14:paraId="5F504CD8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844" w:type="dxa"/>
          </w:tcPr>
          <w:p w14:paraId="1D17B588">
            <w:pPr>
              <w:spacing w:before="96" w:after="96"/>
              <w:jc w:val="center"/>
              <w:rPr>
                <w:rFonts w:asciiTheme="minorEastAsia" w:hAnsiTheme="minorEastAsia" w:eastAsiaTheme="minorEastAsia" w:cstheme="minorEastAsia"/>
                <w:spacing w:val="5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  <w:sz w:val="24"/>
                <w:szCs w:val="24"/>
              </w:rPr>
              <w:t>证书领域</w:t>
            </w:r>
          </w:p>
        </w:tc>
        <w:tc>
          <w:tcPr>
            <w:tcW w:w="8646" w:type="dxa"/>
            <w:gridSpan w:val="2"/>
          </w:tcPr>
          <w:p w14:paraId="6322A696">
            <w:pPr>
              <w:spacing w:before="96" w:after="96"/>
              <w:rPr>
                <w:rFonts w:asciiTheme="minorEastAsia" w:hAnsiTheme="minorEastAsia" w:eastAsiaTheme="minorEastAsia" w:cstheme="minorEastAsia"/>
                <w:spacing w:val="5"/>
                <w:sz w:val="24"/>
                <w:szCs w:val="24"/>
              </w:rPr>
            </w:pPr>
            <w:bookmarkStart w:id="0" w:name="CheckBox1"/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  <w:fldChar w:fldCharType="begin">
                <w:ffData>
                  <w:name w:val="CheckBox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  <w:instrText xml:space="preserve">FORMCHECKBOX</w:instrText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  <w:fldChar w:fldCharType="end"/>
            </w:r>
            <w:bookmarkEnd w:id="0"/>
            <w:r>
              <w:rPr>
                <w:rFonts w:hint="eastAsia" w:asciiTheme="minorEastAsia" w:hAnsiTheme="minorEastAsia" w:eastAsiaTheme="minorEastAsia" w:cstheme="minorEastAsia"/>
                <w:spacing w:val="5"/>
                <w:sz w:val="24"/>
                <w:szCs w:val="24"/>
              </w:rPr>
              <w:t xml:space="preserve"> QMS</w:t>
            </w:r>
            <w:bookmarkStart w:id="1" w:name="CheckBox4"/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  <w:fldChar w:fldCharType="begin">
                <w:ffData>
                  <w:name w:val="CheckBox4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  <w:instrText xml:space="preserve">FORMCHECKBOX</w:instrText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  <w:fldChar w:fldCharType="end"/>
            </w:r>
            <w:bookmarkEnd w:id="1"/>
            <w:r>
              <w:rPr>
                <w:rFonts w:hint="eastAsia" w:asciiTheme="minorEastAsia" w:hAnsiTheme="minorEastAsia" w:eastAsiaTheme="minorEastAsia" w:cstheme="minorEastAsia"/>
                <w:spacing w:val="5"/>
                <w:sz w:val="24"/>
                <w:szCs w:val="24"/>
              </w:rPr>
              <w:t xml:space="preserve"> EMS </w:t>
            </w:r>
            <w:bookmarkStart w:id="2" w:name="CheckBox6"/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  <w:fldChar w:fldCharType="begin">
                <w:ffData>
                  <w:name w:val="CheckBox6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  <w:instrText xml:space="preserve">FORMCHECKBOX</w:instrText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  <w:fldChar w:fldCharType="end"/>
            </w:r>
            <w:bookmarkEnd w:id="2"/>
            <w:r>
              <w:rPr>
                <w:rFonts w:hint="eastAsia" w:asciiTheme="minorEastAsia" w:hAnsiTheme="minorEastAsia" w:eastAsiaTheme="minorEastAsia" w:cstheme="minorEastAsia"/>
                <w:spacing w:val="5"/>
                <w:sz w:val="24"/>
                <w:szCs w:val="24"/>
              </w:rPr>
              <w:t xml:space="preserve">OHSMS 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</w:rPr>
              <w:fldChar w:fldCharType="begin">
                <w:ffData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</w:rPr>
              <w:instrText xml:space="preserve">FORMCHECKBOX</w:instrText>
            </w:r>
            <w:r>
              <w:rPr>
                <w:rFonts w:asciiTheme="minorEastAsia" w:hAnsiTheme="minorEastAsia" w:eastAsiaTheme="minorEastAsia" w:cstheme="minorEastAsia"/>
                <w:b/>
                <w:color w:val="000000"/>
                <w:sz w:val="24"/>
                <w:szCs w:val="24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pacing w:val="5"/>
                <w:sz w:val="24"/>
                <w:szCs w:val="24"/>
              </w:rPr>
              <w:t xml:space="preserve">EC 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</w:rPr>
              <w:fldChar w:fldCharType="begin">
                <w:ffData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</w:rPr>
              <w:instrText xml:space="preserve">FORMCHECKBOX</w:instrText>
            </w:r>
            <w:r>
              <w:rPr>
                <w:rFonts w:asciiTheme="minorEastAsia" w:hAnsiTheme="minorEastAsia" w:eastAsiaTheme="minorEastAsia" w:cstheme="minorEastAsia"/>
                <w:b/>
                <w:color w:val="000000"/>
                <w:sz w:val="24"/>
                <w:szCs w:val="24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spacing w:val="5"/>
                <w:sz w:val="24"/>
                <w:szCs w:val="24"/>
              </w:rPr>
              <w:t xml:space="preserve">其它 </w:t>
            </w:r>
          </w:p>
        </w:tc>
      </w:tr>
      <w:tr w14:paraId="476D6E6B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9" w:hRule="atLeast"/>
        </w:trPr>
        <w:tc>
          <w:tcPr>
            <w:tcW w:w="1844" w:type="dxa"/>
          </w:tcPr>
          <w:p w14:paraId="0BD1D4C0">
            <w:pPr>
              <w:spacing w:before="96" w:after="96"/>
              <w:jc w:val="center"/>
              <w:rPr>
                <w:rFonts w:asciiTheme="minorEastAsia" w:hAnsiTheme="minorEastAsia" w:eastAsiaTheme="minorEastAsia" w:cstheme="minorEastAsia"/>
                <w:spacing w:val="5"/>
                <w:sz w:val="24"/>
                <w:szCs w:val="24"/>
              </w:rPr>
            </w:pPr>
          </w:p>
          <w:p w14:paraId="01D42794">
            <w:pPr>
              <w:spacing w:before="96" w:after="96"/>
              <w:jc w:val="center"/>
              <w:rPr>
                <w:rFonts w:asciiTheme="minorEastAsia" w:hAnsiTheme="minorEastAsia" w:eastAsiaTheme="minorEastAsia" w:cstheme="minorEastAsia"/>
                <w:spacing w:val="5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  <w:sz w:val="24"/>
                <w:szCs w:val="24"/>
              </w:rPr>
              <w:t>证书状态</w:t>
            </w:r>
          </w:p>
        </w:tc>
        <w:tc>
          <w:tcPr>
            <w:tcW w:w="8646" w:type="dxa"/>
            <w:gridSpan w:val="2"/>
          </w:tcPr>
          <w:p w14:paraId="2A4AD952">
            <w:pPr>
              <w:spacing w:before="96" w:after="96"/>
              <w:rPr>
                <w:rFonts w:hint="default" w:asciiTheme="minorEastAsia" w:hAnsiTheme="minorEastAsia" w:eastAsiaTheme="minorEastAsia" w:cstheme="minorEastAsia"/>
                <w:spacing w:val="5"/>
                <w:sz w:val="24"/>
                <w:szCs w:val="24"/>
                <w:lang w:val="en-US" w:eastAsia="zh-CN"/>
              </w:rPr>
            </w:pPr>
            <w:bookmarkStart w:id="3" w:name="CheckBox2"/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  <w:fldChar w:fldCharType="begin">
                <w:ffData>
                  <w:name w:val="CheckBox2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  <w:instrText xml:space="preserve">FORMCHECKBOX</w:instrText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  <w:fldChar w:fldCharType="end"/>
            </w:r>
            <w:bookmarkEnd w:id="3"/>
            <w:r>
              <w:rPr>
                <w:rFonts w:hint="eastAsia" w:asciiTheme="minorEastAsia" w:hAnsiTheme="minorEastAsia" w:eastAsiaTheme="minorEastAsia" w:cstheme="minorEastAsia"/>
                <w:spacing w:val="5"/>
                <w:sz w:val="24"/>
                <w:szCs w:val="24"/>
              </w:rPr>
              <w:t>证书正常有效,且有效期为</w:t>
            </w:r>
            <w:r>
              <w:rPr>
                <w:rFonts w:hint="eastAsia" w:asciiTheme="minorEastAsia" w:hAnsiTheme="minorEastAsia" w:eastAsiaTheme="minorEastAsia" w:cstheme="minorEastAsia"/>
                <w:spacing w:val="5"/>
                <w:sz w:val="24"/>
                <w:szCs w:val="24"/>
                <w:lang w:val="en-US" w:eastAsia="zh-CN"/>
              </w:rPr>
              <w:t>至</w:t>
            </w:r>
            <w:r>
              <w:rPr>
                <w:rFonts w:hint="eastAsia" w:asciiTheme="minorEastAsia" w:hAnsiTheme="minorEastAsia" w:eastAsiaTheme="minorEastAsia" w:cstheme="minorEastAsia"/>
                <w:spacing w:val="5"/>
                <w:sz w:val="24"/>
                <w:szCs w:val="24"/>
              </w:rPr>
              <w:t xml:space="preserve">: </w:t>
            </w:r>
          </w:p>
          <w:p w14:paraId="5B8E8528">
            <w:pPr>
              <w:spacing w:before="96" w:after="96"/>
              <w:rPr>
                <w:rFonts w:asciiTheme="minorEastAsia" w:hAnsiTheme="minorEastAsia" w:eastAsiaTheme="minorEastAsia" w:cstheme="minorEastAsia"/>
                <w:spacing w:val="5"/>
                <w:sz w:val="24"/>
                <w:szCs w:val="24"/>
                <w:u w:val="single"/>
              </w:rPr>
            </w:pPr>
            <w:bookmarkStart w:id="4" w:name="CheckBox5"/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</w:rPr>
              <w:fldChar w:fldCharType="begin">
                <w:ffData>
                  <w:name w:val="CheckBox5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</w:rPr>
              <w:instrText xml:space="preserve">FORMCHECKBOX</w:instrText>
            </w:r>
            <w:r>
              <w:rPr>
                <w:rFonts w:asciiTheme="minorEastAsia" w:hAnsiTheme="minorEastAsia" w:eastAsiaTheme="minorEastAsia" w:cstheme="minorEastAsia"/>
                <w:b/>
                <w:color w:val="000000"/>
                <w:sz w:val="24"/>
                <w:szCs w:val="24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sz w:val="24"/>
                <w:szCs w:val="24"/>
              </w:rPr>
              <w:fldChar w:fldCharType="end"/>
            </w:r>
            <w:bookmarkEnd w:id="4"/>
            <w:r>
              <w:rPr>
                <w:rFonts w:hint="eastAsia" w:asciiTheme="minorEastAsia" w:hAnsiTheme="minorEastAsia" w:eastAsiaTheme="minorEastAsia" w:cstheme="minorEastAsia"/>
                <w:spacing w:val="5"/>
                <w:sz w:val="24"/>
                <w:szCs w:val="24"/>
              </w:rPr>
              <w:t xml:space="preserve"> 证书被撤销，撤销期为： ；被撤销理由：</w:t>
            </w:r>
          </w:p>
          <w:p w14:paraId="0BC371FB">
            <w:pPr>
              <w:spacing w:before="96" w:after="96"/>
              <w:rPr>
                <w:rFonts w:asciiTheme="minorEastAsia" w:hAnsiTheme="minorEastAsia" w:eastAsiaTheme="minorEastAsia" w:cstheme="minorEastAsia"/>
                <w:spacing w:val="5"/>
                <w:sz w:val="24"/>
                <w:szCs w:val="24"/>
                <w:u w:val="single"/>
              </w:rPr>
            </w:pPr>
            <w:bookmarkStart w:id="5" w:name="CheckBox3"/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  <w:fldChar w:fldCharType="begin">
                <w:ffData>
                  <w:name w:val="CheckBox3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  <w:instrText xml:space="preserve">FORMCHECKBOX</w:instrText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b/>
                <w:color w:val="000000"/>
                <w:kern w:val="2"/>
                <w:sz w:val="24"/>
                <w:szCs w:val="24"/>
                <w:lang w:val="en-US" w:eastAsia="zh-CN" w:bidi="ar-SA"/>
              </w:rPr>
              <w:fldChar w:fldCharType="end"/>
            </w:r>
            <w:bookmarkEnd w:id="5"/>
            <w:r>
              <w:rPr>
                <w:rFonts w:hint="eastAsia" w:asciiTheme="minorEastAsia" w:hAnsiTheme="minorEastAsia" w:eastAsiaTheme="minorEastAsia" w:cstheme="minorEastAsia"/>
                <w:spacing w:val="5"/>
                <w:sz w:val="24"/>
                <w:szCs w:val="24"/>
              </w:rPr>
              <w:t xml:space="preserve">证书失效，其原因为： </w:t>
            </w:r>
          </w:p>
        </w:tc>
      </w:tr>
      <w:tr w14:paraId="3A3F3EA1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1" w:hRule="atLeast"/>
        </w:trPr>
        <w:tc>
          <w:tcPr>
            <w:tcW w:w="10490" w:type="dxa"/>
            <w:gridSpan w:val="3"/>
          </w:tcPr>
          <w:p w14:paraId="2D4A723E">
            <w:pPr>
              <w:spacing w:before="96" w:after="96"/>
              <w:rPr>
                <w:rFonts w:asciiTheme="minorEastAsia" w:hAnsiTheme="minorEastAsia" w:eastAsiaTheme="minorEastAsia" w:cstheme="minorEastAsia"/>
                <w:spacing w:val="5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  <w:sz w:val="24"/>
                <w:szCs w:val="24"/>
              </w:rPr>
              <w:t>申请及声明内容：</w:t>
            </w:r>
            <w:r>
              <w:rPr>
                <w:rFonts w:hint="eastAsia" w:asciiTheme="minorEastAsia" w:hAnsiTheme="minorEastAsia" w:eastAsiaTheme="minorEastAsia" w:cstheme="minorEastAsia"/>
                <w:spacing w:val="5"/>
                <w:sz w:val="24"/>
                <w:szCs w:val="24"/>
                <w:lang w:val="en-US" w:eastAsia="zh-CN"/>
              </w:rPr>
              <w:t>我公司的质量、环境、职业健康安全管理体系即将到期，为保证证书的有效性，公司决定证书到期后，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转到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山西领拓认证有限公司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做认证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。</w:t>
            </w:r>
          </w:p>
          <w:p w14:paraId="02257042">
            <w:pPr>
              <w:spacing w:before="96" w:after="96"/>
              <w:ind w:firstLine="625" w:firstLineChars="250"/>
              <w:rPr>
                <w:rFonts w:asciiTheme="minorEastAsia" w:hAnsiTheme="minorEastAsia" w:eastAsiaTheme="minorEastAsia" w:cstheme="minorEastAsia"/>
                <w:spacing w:val="5"/>
                <w:sz w:val="24"/>
                <w:szCs w:val="24"/>
              </w:rPr>
            </w:pPr>
          </w:p>
          <w:p w14:paraId="1A70AFA8">
            <w:pPr>
              <w:spacing w:before="96" w:after="96"/>
              <w:rPr>
                <w:rFonts w:hint="eastAsia" w:asciiTheme="minorEastAsia" w:hAnsiTheme="minorEastAsia" w:eastAsiaTheme="minorEastAsia" w:cstheme="minorEastAsia"/>
                <w:spacing w:val="5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  <w:sz w:val="24"/>
                <w:szCs w:val="24"/>
              </w:rPr>
              <w:t>拟转出的认证机构：</w:t>
            </w:r>
          </w:p>
          <w:p w14:paraId="0CB12D89">
            <w:pPr>
              <w:spacing w:before="96" w:after="96"/>
              <w:rPr>
                <w:rFonts w:asciiTheme="minorEastAsia" w:hAnsiTheme="minorEastAsia" w:eastAsiaTheme="minorEastAsia" w:cstheme="minorEastAsia"/>
                <w:spacing w:val="5"/>
                <w:sz w:val="24"/>
                <w:szCs w:val="24"/>
              </w:rPr>
            </w:pPr>
            <w:bookmarkStart w:id="6" w:name="_GoBack"/>
            <w:bookmarkEnd w:id="6"/>
            <w:r>
              <w:rPr>
                <w:rFonts w:hint="eastAsia" w:asciiTheme="minorEastAsia" w:hAnsiTheme="minorEastAsia" w:eastAsiaTheme="minorEastAsia" w:cstheme="minorEastAsia"/>
                <w:spacing w:val="5"/>
                <w:sz w:val="24"/>
                <w:szCs w:val="24"/>
              </w:rPr>
              <w:t>拟转入的认证机构：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山西领拓认证有限公司</w:t>
            </w:r>
          </w:p>
          <w:p w14:paraId="35D8AC73">
            <w:pPr>
              <w:spacing w:before="48" w:after="48"/>
              <w:rPr>
                <w:rFonts w:asciiTheme="minorEastAsia" w:hAnsiTheme="minorEastAsia" w:eastAsiaTheme="minorEastAsia" w:cstheme="minorEastAsia"/>
                <w:spacing w:val="5"/>
                <w:sz w:val="24"/>
                <w:szCs w:val="24"/>
              </w:rPr>
            </w:pPr>
          </w:p>
        </w:tc>
      </w:tr>
      <w:tr w14:paraId="0295FE1E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0" w:hRule="atLeast"/>
        </w:trPr>
        <w:tc>
          <w:tcPr>
            <w:tcW w:w="4645" w:type="dxa"/>
            <w:gridSpan w:val="2"/>
          </w:tcPr>
          <w:p w14:paraId="669073B9">
            <w:pPr>
              <w:spacing w:before="48" w:after="48"/>
              <w:ind w:firstLine="4125" w:firstLineChars="1650"/>
              <w:rPr>
                <w:rFonts w:asciiTheme="minorEastAsia" w:hAnsiTheme="minorEastAsia" w:eastAsiaTheme="minorEastAsia" w:cstheme="minorEastAsia"/>
                <w:spacing w:val="5"/>
                <w:sz w:val="24"/>
                <w:szCs w:val="24"/>
              </w:rPr>
            </w:pPr>
          </w:p>
          <w:p w14:paraId="04A86E10">
            <w:pPr>
              <w:spacing w:before="48" w:after="48"/>
              <w:rPr>
                <w:rFonts w:asciiTheme="minorEastAsia" w:hAnsiTheme="minorEastAsia" w:eastAsiaTheme="minorEastAsia" w:cstheme="minorEastAsia"/>
                <w:spacing w:val="5"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  <w:sz w:val="24"/>
                <w:szCs w:val="24"/>
              </w:rPr>
              <w:t xml:space="preserve">法人代表签字： </w:t>
            </w:r>
          </w:p>
          <w:p w14:paraId="064885A6">
            <w:pPr>
              <w:spacing w:before="48" w:after="48"/>
              <w:rPr>
                <w:rFonts w:asciiTheme="minorEastAsia" w:hAnsiTheme="minorEastAsia" w:eastAsiaTheme="minorEastAsia" w:cstheme="minorEastAsia"/>
                <w:spacing w:val="5"/>
                <w:sz w:val="24"/>
                <w:szCs w:val="24"/>
              </w:rPr>
            </w:pPr>
          </w:p>
          <w:p w14:paraId="129FC953">
            <w:pPr>
              <w:spacing w:before="48" w:after="48"/>
              <w:rPr>
                <w:rFonts w:asciiTheme="minorEastAsia" w:hAnsiTheme="minorEastAsia" w:eastAsiaTheme="minorEastAsia" w:cstheme="minorEastAsia"/>
                <w:spacing w:val="5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  <w:sz w:val="24"/>
                <w:szCs w:val="24"/>
              </w:rPr>
              <w:t>日   期：      年   月    日</w:t>
            </w:r>
          </w:p>
          <w:p w14:paraId="5F4A4CB8">
            <w:pPr>
              <w:spacing w:before="48" w:after="48"/>
              <w:ind w:firstLine="5875" w:firstLineChars="2350"/>
              <w:rPr>
                <w:rFonts w:asciiTheme="minorEastAsia" w:hAnsiTheme="minorEastAsia" w:eastAsiaTheme="minorEastAsia" w:cstheme="minorEastAsia"/>
                <w:spacing w:val="5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  <w:sz w:val="24"/>
                <w:szCs w:val="24"/>
              </w:rPr>
              <w:t>（</w:t>
            </w:r>
          </w:p>
        </w:tc>
        <w:tc>
          <w:tcPr>
            <w:tcW w:w="5845" w:type="dxa"/>
          </w:tcPr>
          <w:p w14:paraId="3FAEECD5">
            <w:pPr>
              <w:spacing w:before="48" w:after="48"/>
              <w:rPr>
                <w:rFonts w:asciiTheme="minorEastAsia" w:hAnsiTheme="minorEastAsia" w:eastAsiaTheme="minorEastAsia" w:cstheme="minorEastAsia"/>
                <w:spacing w:val="5"/>
                <w:sz w:val="24"/>
                <w:szCs w:val="24"/>
              </w:rPr>
            </w:pPr>
          </w:p>
          <w:p w14:paraId="6CA096B7">
            <w:pPr>
              <w:spacing w:before="48" w:after="48"/>
              <w:rPr>
                <w:rFonts w:asciiTheme="minorEastAsia" w:hAnsiTheme="minorEastAsia" w:eastAsiaTheme="minorEastAsia" w:cstheme="minorEastAsia"/>
                <w:spacing w:val="5"/>
                <w:sz w:val="24"/>
                <w:szCs w:val="24"/>
              </w:rPr>
            </w:pPr>
          </w:p>
          <w:p w14:paraId="28CCB2B1">
            <w:pPr>
              <w:spacing w:before="48" w:after="48"/>
              <w:ind w:firstLine="1125" w:firstLineChars="450"/>
              <w:rPr>
                <w:rFonts w:asciiTheme="minorEastAsia" w:hAnsiTheme="minorEastAsia" w:eastAsiaTheme="minorEastAsia" w:cstheme="minorEastAsia"/>
                <w:spacing w:val="5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5"/>
                <w:sz w:val="24"/>
                <w:szCs w:val="24"/>
              </w:rPr>
              <w:t>（单位公章）</w:t>
            </w:r>
          </w:p>
        </w:tc>
      </w:tr>
    </w:tbl>
    <w:p w14:paraId="1BA6F2F5">
      <w:pPr>
        <w:spacing w:line="440" w:lineRule="exact"/>
      </w:pPr>
    </w:p>
    <w:p w14:paraId="3E76A256">
      <w:pPr>
        <w:jc w:val="center"/>
      </w:pPr>
    </w:p>
    <w:sectPr>
      <w:headerReference r:id="rId3" w:type="default"/>
      <w:footerReference r:id="rId4" w:type="default"/>
      <w:pgSz w:w="11906" w:h="16838"/>
      <w:pgMar w:top="720" w:right="720" w:bottom="720" w:left="993" w:header="426" w:footer="34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258E6B">
    <w:pPr>
      <w:pStyle w:val="7"/>
      <w:spacing w:line="360" w:lineRule="auto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-20320</wp:posOffset>
              </wp:positionH>
              <wp:positionV relativeFrom="paragraph">
                <wp:posOffset>-23495</wp:posOffset>
              </wp:positionV>
              <wp:extent cx="6386830" cy="0"/>
              <wp:effectExtent l="0" t="0" r="0" b="0"/>
              <wp:wrapNone/>
              <wp:docPr id="1" name="直线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86830" cy="0"/>
                      </a:xfrm>
                      <a:prstGeom prst="line">
                        <a:avLst/>
                      </a:prstGeom>
                      <a:ln w="9525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直线 11" o:spid="_x0000_s1026" o:spt="20" style="position:absolute;left:0pt;margin-left:-1.6pt;margin-top:-1.85pt;height:0pt;width:502.9pt;z-index:251659264;mso-width-relative:page;mso-height-relative:page;" filled="f" stroked="t" coordsize="21600,21600" o:gfxdata="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8rpT81gAAAAkBAAAP&#10;AAAAAAAAAAEAIAAAACIAAABkcnMvZG93bnJldi54bWxQSwECFAAUAAAACACHTuJAsgfmDuEBAADQ&#10;AwAADgAAAAAAAAABACAAAAAlAQAAZHJzL2Uyb0RvYy54bWxQSwUGAAAAAAYABgBZAQAAeAUAAAAA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  <w:r>
      <w:rPr>
        <w:rFonts w:hint="eastAsia"/>
        <w:sz w:val="20"/>
        <w:szCs w:val="21"/>
      </w:rPr>
      <w:t>公司网址：</w:t>
    </w:r>
    <w:r>
      <w:fldChar w:fldCharType="begin"/>
    </w:r>
    <w:r>
      <w:instrText xml:space="preserve"> HYPERLINK "http://www.sxltrz.com" </w:instrText>
    </w:r>
    <w:r>
      <w:fldChar w:fldCharType="separate"/>
    </w:r>
    <w:r>
      <w:rPr>
        <w:rStyle w:val="14"/>
      </w:rPr>
      <w:t>www.sxltrz.com</w:t>
    </w:r>
    <w:r>
      <w:rPr>
        <w:rStyle w:val="14"/>
      </w:rPr>
      <w:fldChar w:fldCharType="end"/>
    </w:r>
    <w:r>
      <w:rPr>
        <w:rFonts w:hint="eastAsia"/>
      </w:rPr>
      <w:t>；</w:t>
    </w:r>
    <w:r>
      <w:rPr>
        <w:rFonts w:hint="eastAsia"/>
        <w:sz w:val="20"/>
        <w:szCs w:val="21"/>
      </w:rPr>
      <w:t xml:space="preserve">        联络邮箱：</w:t>
    </w:r>
    <w:r>
      <w:fldChar w:fldCharType="begin"/>
    </w:r>
    <w:r>
      <w:instrText xml:space="preserve"> HYPERLINK "mailto:sxltrz@163.com" </w:instrText>
    </w:r>
    <w:r>
      <w:fldChar w:fldCharType="separate"/>
    </w:r>
    <w:r>
      <w:rPr>
        <w:rStyle w:val="14"/>
      </w:rPr>
      <w:t>sxltrz@163.com</w:t>
    </w:r>
    <w:r>
      <w:rPr>
        <w:rStyle w:val="14"/>
      </w:rPr>
      <w:fldChar w:fldCharType="end"/>
    </w:r>
    <w:r>
      <w:rPr>
        <w:sz w:val="21"/>
      </w:rPr>
      <w:t xml:space="preserve">       </w:t>
    </w:r>
    <w:r>
      <w:t>(</w:t>
    </w:r>
    <w:r>
      <w:rPr>
        <w:b/>
        <w:bCs/>
      </w:rPr>
      <w:fldChar w:fldCharType="begin"/>
    </w:r>
    <w:r>
      <w:rPr>
        <w:b/>
        <w:bCs/>
      </w:rPr>
      <w:instrText xml:space="preserve">PAGE  \* Arabic  \* MERGEFORMAT</w:instrText>
    </w:r>
    <w:r>
      <w:rPr>
        <w:b/>
        <w:bCs/>
      </w:rPr>
      <w:fldChar w:fldCharType="separate"/>
    </w:r>
    <w:r>
      <w:rPr>
        <w:b/>
        <w:bCs/>
        <w:lang w:val="zh-CN"/>
      </w:rPr>
      <w:t>1</w:t>
    </w:r>
    <w:r>
      <w:rPr>
        <w:b/>
        <w:bCs/>
      </w:rPr>
      <w:fldChar w:fldCharType="end"/>
    </w:r>
    <w:r>
      <w:rPr>
        <w:lang w:val="zh-CN"/>
      </w:rPr>
      <w:t xml:space="preserve"> / </w:t>
    </w:r>
    <w:r>
      <w:fldChar w:fldCharType="begin"/>
    </w:r>
    <w:r>
      <w:instrText xml:space="preserve">NUMPAGES  \* Arabic  \* MERGEFORMAT</w:instrText>
    </w:r>
    <w:r>
      <w:fldChar w:fldCharType="separate"/>
    </w:r>
    <w:r>
      <w:rPr>
        <w:b/>
        <w:bCs/>
      </w:rPr>
      <w:t>1</w:t>
    </w:r>
    <w:r>
      <w:rPr>
        <w:b/>
        <w:bCs/>
      </w:rPr>
      <w:fldChar w:fldCharType="end"/>
    </w:r>
    <w:r>
      <w:t>)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565CAF">
    <w:pPr>
      <w:ind w:firstLine="964" w:firstLineChars="300"/>
      <w:jc w:val="left"/>
    </w:pPr>
    <w:r>
      <w:rPr>
        <w:rStyle w:val="19"/>
        <w:b/>
        <w:bCs/>
        <w:sz w:val="32"/>
        <w:szCs w:val="32"/>
      </w:rPr>
      <w:pict>
        <v:shape id="_x0000_s4097" o:spid="_x0000_s4097" o:spt="136" type="#_x0000_t136" style="position:absolute;left:0pt;margin-left:450.25pt;margin-top:-4.45pt;height:36.9pt;width:62pt;z-index:251661312;mso-width-relative:page;mso-height-relative:page;" coordsize="21600,21600">
          <v:path/>
          <v:fill focussize="0,0"/>
          <v:stroke/>
          <v:imagedata o:title=""/>
          <o:lock v:ext="edit"/>
          <v:textpath on="t" fitshape="t" fitpath="t" trim="t" xscale="f" string="1-5" style="font-family:宋体;font-size:36pt;v-text-align:center;"/>
        </v:shape>
      </w:pict>
    </w:r>
    <w:r>
      <w:rPr>
        <w:rStyle w:val="19"/>
        <w:b/>
        <w:bCs/>
        <w:sz w:val="32"/>
        <w:szCs w:val="32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19050</wp:posOffset>
          </wp:positionH>
          <wp:positionV relativeFrom="paragraph">
            <wp:posOffset>0</wp:posOffset>
          </wp:positionV>
          <wp:extent cx="456565" cy="455930"/>
          <wp:effectExtent l="0" t="0" r="635" b="1270"/>
          <wp:wrapNone/>
          <wp:docPr id="2" name="图片 4" descr="领拓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4" descr="领拓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56565" cy="45593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rPr>
        <w:rStyle w:val="19"/>
        <w:rFonts w:hint="eastAsia"/>
        <w:b/>
        <w:bCs/>
        <w:sz w:val="32"/>
        <w:szCs w:val="32"/>
      </w:rPr>
      <w:t>山西领拓认证有限公司</w:t>
    </w:r>
    <w:r>
      <w:rPr>
        <w:rFonts w:ascii="宋体" w:hAnsi="宋体"/>
        <w:sz w:val="28"/>
        <w:szCs w:val="28"/>
      </w:rPr>
      <w:t xml:space="preserve">        </w:t>
    </w:r>
    <w:r>
      <w:rPr>
        <w:rFonts w:hint="eastAsia" w:ascii="宋体" w:hAnsi="宋体"/>
        <w:sz w:val="28"/>
        <w:szCs w:val="28"/>
      </w:rPr>
      <w:t xml:space="preserve">    </w:t>
    </w:r>
    <w:r>
      <w:rPr>
        <w:rFonts w:hint="eastAsia"/>
      </w:rPr>
      <w:t>表单号：LTC</w:t>
    </w:r>
    <w:r>
      <w:t>-TR-00</w:t>
    </w:r>
    <w:r>
      <w:rPr>
        <w:rFonts w:hint="eastAsia"/>
      </w:rPr>
      <w:t>1-5</w:t>
    </w:r>
  </w:p>
  <w:p w14:paraId="01CCF2CF">
    <w:pPr>
      <w:pStyle w:val="8"/>
      <w:pBdr>
        <w:bottom w:val="none" w:color="auto" w:sz="0" w:space="0"/>
      </w:pBdr>
      <w:ind w:firstLine="1070" w:firstLineChars="500"/>
      <w:jc w:val="left"/>
      <w:rPr>
        <w:sz w:val="22"/>
      </w:rPr>
    </w:pPr>
    <w:r>
      <w:rPr>
        <w:spacing w:val="17"/>
        <w:szCs w:val="21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-77470</wp:posOffset>
              </wp:positionH>
              <wp:positionV relativeFrom="paragraph">
                <wp:posOffset>198755</wp:posOffset>
              </wp:positionV>
              <wp:extent cx="6334125" cy="0"/>
              <wp:effectExtent l="0" t="0" r="0" b="0"/>
              <wp:wrapNone/>
              <wp:docPr id="3" name="自选图形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34125" cy="0"/>
                      </a:xfrm>
                      <a:prstGeom prst="straightConnector1">
                        <a:avLst/>
                      </a:prstGeom>
                      <a:ln w="9525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 id="自选图形 2" o:spid="_x0000_s1026" o:spt="32" type="#_x0000_t32" style="position:absolute;left:0pt;margin-left:-6.1pt;margin-top:15.65pt;height:0pt;width:498.75pt;z-index:251662336;mso-width-relative:page;mso-height-relative:page;" filled="f" stroked="t" coordsize="21600,21600" o:gfxdata="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M7FAlfXAAAACQEAAA8AAAAAAAAAAQAgAAAAIgAAAGRycy9kb3ducmV2LnhtbFBLAQIU&#10;ABQAAAAIAIdO4kB8h6+Z9AEAAOMDAAAOAAAAAAAAAAEAIAAAACYBAABkcnMvZTJvRG9jLnhtbFBL&#10;BQYAAAAABgAGAFkBAACMBQAAAAA=&#10;">
              <v:fill on="f" focussize="0,0"/>
              <v:stroke color="#000000" joinstyle="round"/>
              <v:imagedata o:title=""/>
              <o:lock v:ext="edit" aspectratio="f"/>
            </v:shape>
          </w:pict>
        </mc:Fallback>
      </mc:AlternateContent>
    </w:r>
    <w:r>
      <w:rPr>
        <w:rFonts w:hint="eastAsia"/>
        <w:spacing w:val="17"/>
      </w:rPr>
      <w:t>Shanxi Lingtuo Certification Co.,Ltd.</w:t>
    </w:r>
    <w:r>
      <w:rPr>
        <w:rFonts w:hint="eastAsia"/>
        <w:sz w:val="21"/>
        <w:szCs w:val="21"/>
      </w:rPr>
      <w:t xml:space="preserve">  </w:t>
    </w:r>
    <w:r>
      <w:rPr>
        <w:rFonts w:hint="eastAsia"/>
        <w:sz w:val="22"/>
      </w:rPr>
      <w:t xml:space="preserve">   </w:t>
    </w:r>
    <w:r>
      <w:rPr>
        <w:sz w:val="22"/>
      </w:rPr>
      <w:t xml:space="preserve">        </w:t>
    </w:r>
    <w:r>
      <w:rPr>
        <w:rFonts w:hint="eastAsia"/>
        <w:sz w:val="22"/>
      </w:rPr>
      <w:t xml:space="preserve">   版 本：A/</w:t>
    </w:r>
    <w:r>
      <w:rPr>
        <w:sz w:val="22"/>
      </w:rPr>
      <w:t>0</w:t>
    </w:r>
  </w:p>
  <w:p w14:paraId="7CDBBB57">
    <w:pPr>
      <w:pStyle w:val="8"/>
      <w:pBdr>
        <w:bottom w:val="none" w:color="auto" w:sz="0" w:space="0"/>
      </w:pBdr>
      <w:ind w:firstLine="1650" w:firstLineChars="750"/>
      <w:jc w:val="left"/>
      <w:rPr>
        <w:sz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0"/>
  <w:bordersDoNotSurroundFooter w:val="0"/>
  <w:doNotTrackMove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5MTFjY2JiMWMwMjE1NTQ0M2MxZGYyMzFmMWFjYWYifQ=="/>
  </w:docVars>
  <w:rsids>
    <w:rsidRoot w:val="00C5709F"/>
    <w:rsid w:val="00003A03"/>
    <w:rsid w:val="00005420"/>
    <w:rsid w:val="000211D7"/>
    <w:rsid w:val="000425F3"/>
    <w:rsid w:val="00064D14"/>
    <w:rsid w:val="00073EF6"/>
    <w:rsid w:val="000762FB"/>
    <w:rsid w:val="000768EB"/>
    <w:rsid w:val="00076AE4"/>
    <w:rsid w:val="000A7CA6"/>
    <w:rsid w:val="000B4852"/>
    <w:rsid w:val="000C6C44"/>
    <w:rsid w:val="000F098D"/>
    <w:rsid w:val="00100C76"/>
    <w:rsid w:val="00101B19"/>
    <w:rsid w:val="00135FF1"/>
    <w:rsid w:val="00152135"/>
    <w:rsid w:val="00181052"/>
    <w:rsid w:val="00187842"/>
    <w:rsid w:val="00192118"/>
    <w:rsid w:val="001959CB"/>
    <w:rsid w:val="001B3930"/>
    <w:rsid w:val="001D43DF"/>
    <w:rsid w:val="001E4D93"/>
    <w:rsid w:val="00212473"/>
    <w:rsid w:val="00234E63"/>
    <w:rsid w:val="00263524"/>
    <w:rsid w:val="00285BB3"/>
    <w:rsid w:val="0029355E"/>
    <w:rsid w:val="002D09C9"/>
    <w:rsid w:val="002D48F7"/>
    <w:rsid w:val="002E46B6"/>
    <w:rsid w:val="00321B51"/>
    <w:rsid w:val="003278C4"/>
    <w:rsid w:val="00330B37"/>
    <w:rsid w:val="003353F8"/>
    <w:rsid w:val="003374B9"/>
    <w:rsid w:val="003377FF"/>
    <w:rsid w:val="00351FFB"/>
    <w:rsid w:val="00383E28"/>
    <w:rsid w:val="003A5EAA"/>
    <w:rsid w:val="003B1FEB"/>
    <w:rsid w:val="003B4843"/>
    <w:rsid w:val="003C4417"/>
    <w:rsid w:val="003E1718"/>
    <w:rsid w:val="00401C6B"/>
    <w:rsid w:val="00420ED1"/>
    <w:rsid w:val="00431CCC"/>
    <w:rsid w:val="004476E4"/>
    <w:rsid w:val="00456A7A"/>
    <w:rsid w:val="00492628"/>
    <w:rsid w:val="004B121A"/>
    <w:rsid w:val="004C3753"/>
    <w:rsid w:val="004D520F"/>
    <w:rsid w:val="004E3FFD"/>
    <w:rsid w:val="004E56BF"/>
    <w:rsid w:val="004F6FD7"/>
    <w:rsid w:val="005276E1"/>
    <w:rsid w:val="0053166E"/>
    <w:rsid w:val="00534231"/>
    <w:rsid w:val="00540A3D"/>
    <w:rsid w:val="005527DC"/>
    <w:rsid w:val="00591620"/>
    <w:rsid w:val="00596A8B"/>
    <w:rsid w:val="005C5651"/>
    <w:rsid w:val="005E5137"/>
    <w:rsid w:val="005E5F8C"/>
    <w:rsid w:val="0060116F"/>
    <w:rsid w:val="00614A23"/>
    <w:rsid w:val="00654BE5"/>
    <w:rsid w:val="00673D1E"/>
    <w:rsid w:val="006B54D0"/>
    <w:rsid w:val="006C3CAD"/>
    <w:rsid w:val="006D132E"/>
    <w:rsid w:val="006D1546"/>
    <w:rsid w:val="006D27B2"/>
    <w:rsid w:val="006E6A1F"/>
    <w:rsid w:val="007415DF"/>
    <w:rsid w:val="00771E53"/>
    <w:rsid w:val="00786A6C"/>
    <w:rsid w:val="007C505B"/>
    <w:rsid w:val="00820B5C"/>
    <w:rsid w:val="00871AA6"/>
    <w:rsid w:val="00872651"/>
    <w:rsid w:val="0089080B"/>
    <w:rsid w:val="00890B34"/>
    <w:rsid w:val="008A30B1"/>
    <w:rsid w:val="008A3BC5"/>
    <w:rsid w:val="008B0C9B"/>
    <w:rsid w:val="008E5A7E"/>
    <w:rsid w:val="009143CB"/>
    <w:rsid w:val="00924256"/>
    <w:rsid w:val="00935A80"/>
    <w:rsid w:val="009361AC"/>
    <w:rsid w:val="00954CB9"/>
    <w:rsid w:val="00973A6C"/>
    <w:rsid w:val="00996159"/>
    <w:rsid w:val="009C1938"/>
    <w:rsid w:val="009C748B"/>
    <w:rsid w:val="009F28A5"/>
    <w:rsid w:val="00A01F0D"/>
    <w:rsid w:val="00A05413"/>
    <w:rsid w:val="00A15034"/>
    <w:rsid w:val="00A23D98"/>
    <w:rsid w:val="00A276C0"/>
    <w:rsid w:val="00A347E4"/>
    <w:rsid w:val="00A51DC1"/>
    <w:rsid w:val="00A85BAD"/>
    <w:rsid w:val="00A86AEF"/>
    <w:rsid w:val="00A924FC"/>
    <w:rsid w:val="00A951A5"/>
    <w:rsid w:val="00AB6320"/>
    <w:rsid w:val="00AD54F5"/>
    <w:rsid w:val="00AD7DF9"/>
    <w:rsid w:val="00AE09B9"/>
    <w:rsid w:val="00B03667"/>
    <w:rsid w:val="00B2728D"/>
    <w:rsid w:val="00B2749B"/>
    <w:rsid w:val="00B3113C"/>
    <w:rsid w:val="00B4208D"/>
    <w:rsid w:val="00B607B3"/>
    <w:rsid w:val="00B66E6B"/>
    <w:rsid w:val="00B82399"/>
    <w:rsid w:val="00B83CD0"/>
    <w:rsid w:val="00B868A4"/>
    <w:rsid w:val="00B92DB8"/>
    <w:rsid w:val="00B9614F"/>
    <w:rsid w:val="00BB38B9"/>
    <w:rsid w:val="00BB693C"/>
    <w:rsid w:val="00BF7CFC"/>
    <w:rsid w:val="00C02DB1"/>
    <w:rsid w:val="00C02E38"/>
    <w:rsid w:val="00C05655"/>
    <w:rsid w:val="00C059F2"/>
    <w:rsid w:val="00C465D7"/>
    <w:rsid w:val="00C47545"/>
    <w:rsid w:val="00C5709F"/>
    <w:rsid w:val="00C6137F"/>
    <w:rsid w:val="00C65D03"/>
    <w:rsid w:val="00C87090"/>
    <w:rsid w:val="00C91361"/>
    <w:rsid w:val="00CB1246"/>
    <w:rsid w:val="00CB7084"/>
    <w:rsid w:val="00CE04F4"/>
    <w:rsid w:val="00CE1499"/>
    <w:rsid w:val="00D21A58"/>
    <w:rsid w:val="00D22199"/>
    <w:rsid w:val="00D22DF6"/>
    <w:rsid w:val="00D35CC0"/>
    <w:rsid w:val="00D52030"/>
    <w:rsid w:val="00D6431A"/>
    <w:rsid w:val="00D67809"/>
    <w:rsid w:val="00DD6A1D"/>
    <w:rsid w:val="00E42BF8"/>
    <w:rsid w:val="00E4711F"/>
    <w:rsid w:val="00E62A48"/>
    <w:rsid w:val="00E75293"/>
    <w:rsid w:val="00E879AA"/>
    <w:rsid w:val="00EA5CBF"/>
    <w:rsid w:val="00ED07F1"/>
    <w:rsid w:val="00EE0543"/>
    <w:rsid w:val="00EE2EF8"/>
    <w:rsid w:val="00EE42C0"/>
    <w:rsid w:val="00EF6E60"/>
    <w:rsid w:val="00F0193C"/>
    <w:rsid w:val="00F1727E"/>
    <w:rsid w:val="00F21F31"/>
    <w:rsid w:val="00F326BD"/>
    <w:rsid w:val="00F414B6"/>
    <w:rsid w:val="00F41D52"/>
    <w:rsid w:val="00F6267E"/>
    <w:rsid w:val="00F7672E"/>
    <w:rsid w:val="00FE5C1B"/>
    <w:rsid w:val="077D1030"/>
    <w:rsid w:val="092139F1"/>
    <w:rsid w:val="0CDB30E5"/>
    <w:rsid w:val="0D6A34C9"/>
    <w:rsid w:val="0D8E5D4A"/>
    <w:rsid w:val="0ECD0379"/>
    <w:rsid w:val="101F5403"/>
    <w:rsid w:val="12C7206C"/>
    <w:rsid w:val="13CE6379"/>
    <w:rsid w:val="13F049ED"/>
    <w:rsid w:val="16F966FA"/>
    <w:rsid w:val="174A455E"/>
    <w:rsid w:val="190D3E0F"/>
    <w:rsid w:val="1AC91F92"/>
    <w:rsid w:val="1F3136A6"/>
    <w:rsid w:val="21EF4441"/>
    <w:rsid w:val="22126031"/>
    <w:rsid w:val="22782428"/>
    <w:rsid w:val="29017A21"/>
    <w:rsid w:val="2C6B1392"/>
    <w:rsid w:val="2D556CBE"/>
    <w:rsid w:val="30557A6B"/>
    <w:rsid w:val="32DE798C"/>
    <w:rsid w:val="32E808F8"/>
    <w:rsid w:val="33436A10"/>
    <w:rsid w:val="33D10036"/>
    <w:rsid w:val="34A039F4"/>
    <w:rsid w:val="39B14E84"/>
    <w:rsid w:val="3E4A5BE6"/>
    <w:rsid w:val="3EDD4138"/>
    <w:rsid w:val="40AD0F94"/>
    <w:rsid w:val="43FC01F4"/>
    <w:rsid w:val="462605BE"/>
    <w:rsid w:val="4BA60678"/>
    <w:rsid w:val="4C523887"/>
    <w:rsid w:val="4E1C10F0"/>
    <w:rsid w:val="4E2B6E08"/>
    <w:rsid w:val="4E4D5D4B"/>
    <w:rsid w:val="4E9C6AF8"/>
    <w:rsid w:val="50F32BFF"/>
    <w:rsid w:val="57085AFA"/>
    <w:rsid w:val="59810D10"/>
    <w:rsid w:val="5B586428"/>
    <w:rsid w:val="609C4BBA"/>
    <w:rsid w:val="61DE0406"/>
    <w:rsid w:val="65C729BD"/>
    <w:rsid w:val="68E44AB7"/>
    <w:rsid w:val="6F391F6A"/>
    <w:rsid w:val="741E6CE8"/>
    <w:rsid w:val="765D282C"/>
    <w:rsid w:val="7AA5127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nhideWhenUsed="0" w:uiPriority="99" w:semiHidden="0" w:name="heading 5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5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1"/>
    <w:next w:val="1"/>
    <w:link w:val="16"/>
    <w:qFormat/>
    <w:uiPriority w:val="9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1"/>
    <w:next w:val="1"/>
    <w:link w:val="17"/>
    <w:qFormat/>
    <w:uiPriority w:val="99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5">
    <w:name w:val="heading 5"/>
    <w:basedOn w:val="1"/>
    <w:next w:val="1"/>
    <w:link w:val="18"/>
    <w:qFormat/>
    <w:uiPriority w:val="9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23"/>
    <w:qFormat/>
    <w:uiPriority w:val="0"/>
    <w:rPr>
      <w:sz w:val="18"/>
      <w:szCs w:val="18"/>
    </w:rPr>
  </w:style>
  <w:style w:type="paragraph" w:styleId="7">
    <w:name w:val="footer"/>
    <w:basedOn w:val="1"/>
    <w:link w:val="2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Subtitle"/>
    <w:basedOn w:val="1"/>
    <w:next w:val="1"/>
    <w:link w:val="22"/>
    <w:autoRedefine/>
    <w:qFormat/>
    <w:uiPriority w:val="99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0">
    <w:name w:val="Title"/>
    <w:basedOn w:val="1"/>
    <w:next w:val="1"/>
    <w:link w:val="21"/>
    <w:autoRedefine/>
    <w:qFormat/>
    <w:uiPriority w:val="99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12">
    <w:name w:val="Table Grid"/>
    <w:basedOn w:val="11"/>
    <w:autoRedefine/>
    <w:qFormat/>
    <w:uiPriority w:val="3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4">
    <w:name w:val="Hyperlink"/>
    <w:basedOn w:val="13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5">
    <w:name w:val="标题 2 字符"/>
    <w:basedOn w:val="13"/>
    <w:link w:val="2"/>
    <w:autoRedefine/>
    <w:qFormat/>
    <w:locked/>
    <w:uiPriority w:val="99"/>
    <w:rPr>
      <w:rFonts w:ascii="Cambria" w:hAnsi="Cambria" w:eastAsia="宋体"/>
      <w:b/>
      <w:sz w:val="32"/>
    </w:rPr>
  </w:style>
  <w:style w:type="character" w:customStyle="1" w:styleId="16">
    <w:name w:val="标题 3 字符"/>
    <w:basedOn w:val="13"/>
    <w:link w:val="3"/>
    <w:autoRedefine/>
    <w:qFormat/>
    <w:locked/>
    <w:uiPriority w:val="99"/>
    <w:rPr>
      <w:b/>
      <w:sz w:val="32"/>
    </w:rPr>
  </w:style>
  <w:style w:type="character" w:customStyle="1" w:styleId="17">
    <w:name w:val="标题 4 字符"/>
    <w:basedOn w:val="13"/>
    <w:link w:val="4"/>
    <w:autoRedefine/>
    <w:qFormat/>
    <w:locked/>
    <w:uiPriority w:val="99"/>
    <w:rPr>
      <w:rFonts w:ascii="Cambria" w:hAnsi="Cambria" w:eastAsia="宋体"/>
      <w:b/>
      <w:sz w:val="28"/>
    </w:rPr>
  </w:style>
  <w:style w:type="character" w:customStyle="1" w:styleId="18">
    <w:name w:val="标题 5 字符"/>
    <w:basedOn w:val="13"/>
    <w:link w:val="5"/>
    <w:autoRedefine/>
    <w:qFormat/>
    <w:locked/>
    <w:uiPriority w:val="99"/>
    <w:rPr>
      <w:b/>
      <w:sz w:val="28"/>
    </w:rPr>
  </w:style>
  <w:style w:type="character" w:customStyle="1" w:styleId="19">
    <w:name w:val="页眉 字符"/>
    <w:basedOn w:val="13"/>
    <w:link w:val="8"/>
    <w:autoRedefine/>
    <w:qFormat/>
    <w:locked/>
    <w:uiPriority w:val="99"/>
    <w:rPr>
      <w:sz w:val="18"/>
    </w:rPr>
  </w:style>
  <w:style w:type="character" w:customStyle="1" w:styleId="20">
    <w:name w:val="页脚 字符"/>
    <w:basedOn w:val="13"/>
    <w:link w:val="7"/>
    <w:autoRedefine/>
    <w:qFormat/>
    <w:locked/>
    <w:uiPriority w:val="0"/>
    <w:rPr>
      <w:sz w:val="18"/>
    </w:rPr>
  </w:style>
  <w:style w:type="character" w:customStyle="1" w:styleId="21">
    <w:name w:val="标题 字符"/>
    <w:basedOn w:val="13"/>
    <w:link w:val="10"/>
    <w:autoRedefine/>
    <w:qFormat/>
    <w:locked/>
    <w:uiPriority w:val="99"/>
    <w:rPr>
      <w:rFonts w:ascii="Cambria" w:hAnsi="Cambria" w:eastAsia="宋体"/>
      <w:b/>
      <w:sz w:val="32"/>
    </w:rPr>
  </w:style>
  <w:style w:type="character" w:customStyle="1" w:styleId="22">
    <w:name w:val="副标题 字符"/>
    <w:basedOn w:val="13"/>
    <w:link w:val="9"/>
    <w:autoRedefine/>
    <w:qFormat/>
    <w:locked/>
    <w:uiPriority w:val="99"/>
    <w:rPr>
      <w:rFonts w:ascii="Cambria" w:hAnsi="Cambria" w:eastAsia="宋体"/>
      <w:b/>
      <w:kern w:val="28"/>
      <w:sz w:val="32"/>
    </w:rPr>
  </w:style>
  <w:style w:type="character" w:customStyle="1" w:styleId="23">
    <w:name w:val="批注框文本 字符"/>
    <w:basedOn w:val="13"/>
    <w:link w:val="6"/>
    <w:autoRedefine/>
    <w:qFormat/>
    <w:uiPriority w:val="0"/>
    <w:rPr>
      <w:sz w:val="0"/>
      <w:szCs w:val="0"/>
    </w:rPr>
  </w:style>
  <w:style w:type="character" w:customStyle="1" w:styleId="24">
    <w:name w:val="页脚 Char1"/>
    <w:basedOn w:val="13"/>
    <w:autoRedefine/>
    <w:semiHidden/>
    <w:qFormat/>
    <w:locked/>
    <w:uiPriority w:val="99"/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277</Words>
  <Characters>295</Characters>
  <Lines>3</Lines>
  <Paragraphs>1</Paragraphs>
  <TotalTime>3</TotalTime>
  <ScaleCrop>false</ScaleCrop>
  <LinksUpToDate>false</LinksUpToDate>
  <CharactersWithSpaces>343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2013-06-17T06:23:00Z</dcterms:created>
  <dc:creator>微软用户</dc:creator>
  <cp:lastModifiedBy>认证</cp:lastModifiedBy>
  <cp:lastPrinted>2020-01-02T08:47:00Z</cp:lastPrinted>
  <dcterms:modified xsi:type="dcterms:W3CDTF">2025-04-16T07:58:18Z</dcterms:modified>
  <cp:revision>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578CCD1BA4074BA9B1EF6E966041F87B_13</vt:lpwstr>
  </property>
  <property fmtid="{D5CDD505-2E9C-101B-9397-08002B2CF9AE}" pid="4" name="KSOTemplateDocerSaveRecord">
    <vt:lpwstr>eyJoZGlkIjoiMWEyNTE1YmY1ZWZjMmQwYTUyNzQxYmY2M2U4N2I1ZDIiLCJ1c2VySWQiOiI5NjA1MzkwNjcifQ==</vt:lpwstr>
  </property>
</Properties>
</file>